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SEPA-Lastschriftmandat </w:t>
      </w:r>
    </w:p>
    <w:p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für externe Nutzer der Reitanlage des</w:t>
      </w:r>
    </w:p>
    <w:p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Reit- und Fahrvereins Merzen e.V.</w:t>
      </w:r>
    </w:p>
    <w:p>
      <w:pPr>
        <w:spacing w:after="0"/>
        <w:jc w:val="both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b/>
          <w:sz w:val="32"/>
          <w:szCs w:val="24"/>
          <w:u w:val="single"/>
          <w:lang w:val="en-US"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>Name/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de-DE"/>
        </w:rPr>
        <w:t>Vorname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>: _________________________________________________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Straße: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_________________________________________________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PLZ/Ort: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_________________________________________________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Telefon: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_________________________________________________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(für eventuelle Rückfragen)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Gläubiger-ID: DE06ZZZ00001262122    Mandats-Nr.: ist fortlaufende Nummer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t xml:space="preserve">Einzugsermächtigung: </w:t>
      </w:r>
      <w:r>
        <w:rPr>
          <w:rFonts w:ascii="Arial" w:hAnsi="Arial" w:cs="Arial"/>
        </w:rPr>
        <w:t>Hiermit ermächtige ich Sie, alle von mir/uns zu entrichtenden Zahlungen zu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Gunsten des Reit- u. Fahrverein Merzen e.V. durch Lastschrift einzuziehen. Zugleich weise ich mein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Kreditinstitut an, die von dem Reit- und Fahrverein Merzen e.V. auf mein Konto gezogenen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Lastschriften einzulösen. Hinweis: Ich kann innerhalb von acht Wochen, beginnend mit dem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Belastungsdatum, die Erstattung des belasteten Betrages verlangen. Es gelten dabei die mit dem</w:t>
      </w: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Kreditinstitut vereinbarten Bedingungen.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Zahlungsart: Wiederkehrende Lastschrift</w:t>
      </w: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Kontoinhaber: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BIC (nur Ausland):</w:t>
      </w:r>
      <w:r>
        <w:rPr>
          <w:rFonts w:ascii="Arial" w:hAnsi="Arial" w:cs="Arial"/>
        </w:rPr>
        <w:tab/>
        <w:t>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Kreditinstitut: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Beitrag für die Gelände-/Hallennutzung beträgt für externe Nutzer (kein Vereinsmitglied des </w:t>
      </w:r>
      <w:proofErr w:type="spellStart"/>
      <w:r>
        <w:rPr>
          <w:rFonts w:ascii="Arial" w:hAnsi="Arial" w:cs="Arial"/>
          <w:sz w:val="24"/>
          <w:szCs w:val="24"/>
        </w:rPr>
        <w:t>RuF</w:t>
      </w:r>
      <w:proofErr w:type="spellEnd"/>
      <w:r>
        <w:rPr>
          <w:rFonts w:ascii="Arial" w:hAnsi="Arial" w:cs="Arial"/>
          <w:sz w:val="24"/>
          <w:szCs w:val="24"/>
        </w:rPr>
        <w:t xml:space="preserve"> Merzen e.V.) </w:t>
      </w:r>
      <w:r>
        <w:rPr>
          <w:rFonts w:ascii="Arial" w:hAnsi="Arial" w:cs="Arial"/>
          <w:b/>
          <w:bCs/>
          <w:sz w:val="24"/>
          <w:szCs w:val="24"/>
        </w:rPr>
        <w:t>15 EUR pro Monat</w:t>
      </w:r>
      <w:r>
        <w:rPr>
          <w:rFonts w:ascii="Arial" w:hAnsi="Arial" w:cs="Arial"/>
          <w:sz w:val="24"/>
          <w:szCs w:val="24"/>
        </w:rPr>
        <w:t xml:space="preserve"> und wird nachträglich pro Monat eingezogen.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Ich informiere den Reit- und Fahrverein Merzen e.V. rechtzeitig über jegliche Veränderungen der angegebenen Bankverbindung.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Ort/Datum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Unterschrift</w:t>
      </w:r>
    </w:p>
    <w:sectPr>
      <w:headerReference w:type="default" r:id="rId8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5542915" cy="904875"/>
          <wp:effectExtent l="0" t="0" r="635" b="9525"/>
          <wp:wrapTight wrapText="bothSides">
            <wp:wrapPolygon edited="0">
              <wp:start x="817" y="0"/>
              <wp:lineTo x="0" y="9095"/>
              <wp:lineTo x="74" y="11823"/>
              <wp:lineTo x="1188" y="15006"/>
              <wp:lineTo x="445" y="21373"/>
              <wp:lineTo x="2004" y="21373"/>
              <wp:lineTo x="21306" y="19554"/>
              <wp:lineTo x="21528" y="18644"/>
              <wp:lineTo x="20712" y="15006"/>
              <wp:lineTo x="20786" y="5912"/>
              <wp:lineTo x="18707" y="5002"/>
              <wp:lineTo x="1633" y="0"/>
              <wp:lineTo x="817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16467"/>
    <w:multiLevelType w:val="hybridMultilevel"/>
    <w:tmpl w:val="C0004636"/>
    <w:lvl w:ilvl="0" w:tplc="2026B142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0495"/>
    <w:multiLevelType w:val="hybridMultilevel"/>
    <w:tmpl w:val="F682A46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F625D5"/>
    <w:multiLevelType w:val="hybridMultilevel"/>
    <w:tmpl w:val="7B4C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0F7E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8193D"/>
    <w:multiLevelType w:val="hybridMultilevel"/>
    <w:tmpl w:val="991C4430"/>
    <w:lvl w:ilvl="0" w:tplc="DED65BF0">
      <w:start w:val="15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5B7A"/>
    <w:multiLevelType w:val="hybridMultilevel"/>
    <w:tmpl w:val="5F107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84C2F"/>
    <w:multiLevelType w:val="hybridMultilevel"/>
    <w:tmpl w:val="C6DA0E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5A6F2-2C99-4FAC-B79B-E6DC6DA6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5F01-8039-4BFC-992D-559A8B9C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yf636ah</cp:lastModifiedBy>
  <cp:revision>11</cp:revision>
  <cp:lastPrinted>2021-05-19T09:32:00Z</cp:lastPrinted>
  <dcterms:created xsi:type="dcterms:W3CDTF">2022-02-07T09:00:00Z</dcterms:created>
  <dcterms:modified xsi:type="dcterms:W3CDTF">2022-02-07T09:21:00Z</dcterms:modified>
</cp:coreProperties>
</file>